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A5" w:rsidRDefault="00CC24A5" w:rsidP="00CC24A5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1639019" cy="41480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43" cy="41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A5" w:rsidRDefault="00CC24A5" w:rsidP="00CC24A5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57"/>
      </w:tblGrid>
      <w:tr w:rsidR="00CC24A5" w:rsidRPr="00CC24A5" w:rsidTr="00110E2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257" w:type="dxa"/>
          </w:tcPr>
          <w:p w:rsidR="00CC24A5" w:rsidRDefault="00CC24A5" w:rsidP="00110E26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CC24A5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Новый регламент размещения информации в РИНЦ </w:t>
            </w:r>
          </w:p>
          <w:p w:rsidR="00CC24A5" w:rsidRDefault="00CC24A5" w:rsidP="00110E26">
            <w:pPr>
              <w:pStyle w:val="Defaul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C24A5">
              <w:rPr>
                <w:rFonts w:ascii="Arial" w:hAnsi="Arial" w:cs="Arial"/>
                <w:sz w:val="28"/>
                <w:szCs w:val="28"/>
              </w:rPr>
              <w:t xml:space="preserve">Журнал может быть размещен на платформе eLIBRARY.RU, но </w:t>
            </w:r>
            <w:proofErr w:type="gramStart"/>
            <w:r w:rsidRPr="00CC24A5">
              <w:rPr>
                <w:rFonts w:ascii="Arial" w:hAnsi="Arial" w:cs="Arial"/>
                <w:sz w:val="28"/>
                <w:szCs w:val="28"/>
              </w:rPr>
              <w:t>при</w:t>
            </w:r>
            <w:proofErr w:type="gramEnd"/>
            <w:r w:rsidRPr="00CC24A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C24A5">
              <w:rPr>
                <w:rFonts w:ascii="Arial" w:hAnsi="Arial" w:cs="Arial"/>
                <w:sz w:val="28"/>
                <w:szCs w:val="28"/>
              </w:rPr>
              <w:t>этом</w:t>
            </w:r>
            <w:proofErr w:type="gramEnd"/>
            <w:r w:rsidRPr="00CC24A5">
              <w:rPr>
                <w:rFonts w:ascii="Arial" w:hAnsi="Arial" w:cs="Arial"/>
                <w:sz w:val="28"/>
                <w:szCs w:val="28"/>
              </w:rPr>
              <w:t xml:space="preserve"> не индексироваться в РИНЦ </w:t>
            </w:r>
          </w:p>
        </w:tc>
      </w:tr>
      <w:tr w:rsidR="00CC24A5" w:rsidRPr="00CC24A5" w:rsidTr="00110E2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257" w:type="dxa"/>
          </w:tcPr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C24A5">
              <w:rPr>
                <w:rFonts w:ascii="Arial" w:hAnsi="Arial" w:cs="Arial"/>
                <w:sz w:val="28"/>
                <w:szCs w:val="28"/>
              </w:rPr>
              <w:t xml:space="preserve">Ссылки из журналов, не индексируемых в РИНЦ, также не учитываются при расчете показателей </w:t>
            </w:r>
          </w:p>
        </w:tc>
      </w:tr>
      <w:tr w:rsidR="00CC24A5" w:rsidRPr="00CC24A5" w:rsidTr="00110E26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1257" w:type="dxa"/>
          </w:tcPr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C24A5">
              <w:rPr>
                <w:rFonts w:ascii="Arial" w:hAnsi="Arial" w:cs="Arial"/>
                <w:sz w:val="28"/>
                <w:szCs w:val="28"/>
              </w:rPr>
              <w:t xml:space="preserve">Новый журнал включается в РИНЦ при условии: </w:t>
            </w:r>
          </w:p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C24A5">
              <w:rPr>
                <w:rFonts w:ascii="Arial" w:hAnsi="Arial" w:cs="Arial"/>
                <w:sz w:val="28"/>
                <w:szCs w:val="28"/>
              </w:rPr>
              <w:t xml:space="preserve">-он издается не менее двух лет (все выпуски должны быть представлены на elibrary.ru); </w:t>
            </w:r>
          </w:p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C24A5">
              <w:rPr>
                <w:rFonts w:ascii="Arial" w:hAnsi="Arial" w:cs="Arial"/>
                <w:sz w:val="28"/>
                <w:szCs w:val="28"/>
              </w:rPr>
              <w:t xml:space="preserve">-или издается авторитетным издательством, имеющим другие журналы в РИНЦ; </w:t>
            </w:r>
          </w:p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C24A5">
              <w:rPr>
                <w:rFonts w:ascii="Arial" w:hAnsi="Arial" w:cs="Arial"/>
                <w:sz w:val="28"/>
                <w:szCs w:val="28"/>
              </w:rPr>
              <w:t xml:space="preserve">-или поставляет в РИНЦ все статьи вместе с рецензиями. </w:t>
            </w:r>
          </w:p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24A5" w:rsidRPr="00CC24A5" w:rsidTr="00110E2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257" w:type="dxa"/>
          </w:tcPr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C24A5">
              <w:rPr>
                <w:rFonts w:ascii="Arial" w:hAnsi="Arial" w:cs="Arial"/>
                <w:sz w:val="28"/>
                <w:szCs w:val="28"/>
              </w:rPr>
              <w:t xml:space="preserve">Заочные конференции в РИНЦ не включаются, в том числе в виде журналов </w:t>
            </w:r>
          </w:p>
        </w:tc>
      </w:tr>
      <w:tr w:rsidR="00CC24A5" w:rsidRPr="00CC24A5" w:rsidTr="00110E2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257" w:type="dxa"/>
          </w:tcPr>
          <w:p w:rsidR="00CC24A5" w:rsidRPr="00CC24A5" w:rsidRDefault="00CC24A5" w:rsidP="00110E2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C24A5">
              <w:rPr>
                <w:rFonts w:ascii="Arial" w:hAnsi="Arial" w:cs="Arial"/>
                <w:sz w:val="28"/>
                <w:szCs w:val="28"/>
              </w:rPr>
              <w:t xml:space="preserve">Обязательно предоставление текста публикации для полнотекстовой индексации и даты получения рукописи редакцией </w:t>
            </w:r>
          </w:p>
        </w:tc>
      </w:tr>
    </w:tbl>
    <w:p w:rsidR="00CC24A5" w:rsidRDefault="00CC24A5"/>
    <w:sectPr w:rsidR="00CC24A5" w:rsidSect="00CC2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A5"/>
    <w:rsid w:val="00145AAE"/>
    <w:rsid w:val="00C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Елена Георгиевна</dc:creator>
  <cp:lastModifiedBy>Дятлова Елена Георгиевна</cp:lastModifiedBy>
  <cp:revision>1</cp:revision>
  <dcterms:created xsi:type="dcterms:W3CDTF">2018-05-24T07:25:00Z</dcterms:created>
  <dcterms:modified xsi:type="dcterms:W3CDTF">2018-05-24T07:29:00Z</dcterms:modified>
</cp:coreProperties>
</file>