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CB" w:rsidRDefault="004359D0">
      <w:r>
        <w:t xml:space="preserve">ЮРАЙТ приглашает на </w:t>
      </w:r>
      <w:proofErr w:type="spellStart"/>
      <w:r>
        <w:t>вебинары</w:t>
      </w:r>
      <w:proofErr w:type="spellEnd"/>
    </w:p>
    <w:p w:rsidR="004359D0" w:rsidRDefault="004359D0"/>
    <w:p w:rsidR="004359D0" w:rsidRDefault="004359D0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11"/>
        <w:gridCol w:w="4360"/>
      </w:tblGrid>
      <w:tr w:rsidR="004359D0" w:rsidRPr="004359D0" w:rsidTr="004359D0"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Times New Roman" w:eastAsia="Times New Roman" w:hAnsi="Times New Roman" w:cs="Times New Roman"/>
                <w:b/>
                <w:bCs/>
                <w:color w:val="E36C0A"/>
                <w:sz w:val="24"/>
                <w:szCs w:val="24"/>
                <w:lang w:eastAsia="ru-RU"/>
              </w:rPr>
              <w:t>Уважаемые преподаватели, методисты, администраторы учебных заведений!</w:t>
            </w:r>
          </w:p>
          <w:p w:rsidR="004359D0" w:rsidRPr="004359D0" w:rsidRDefault="004359D0" w:rsidP="004359D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2996"/>
        </w:trPr>
        <w:tc>
          <w:tcPr>
            <w:tcW w:w="52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В этом месяце специально для вас мы проводим серию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вебинаров</w:t>
            </w:r>
            <w:proofErr w:type="spellEnd"/>
            <w:proofErr w:type="gramStart"/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!</w:t>
            </w:r>
            <w:proofErr w:type="gramEnd"/>
          </w:p>
          <w:p w:rsidR="004359D0" w:rsidRPr="004359D0" w:rsidRDefault="004359D0" w:rsidP="004359D0">
            <w:pPr>
              <w:spacing w:after="0" w:line="312" w:lineRule="atLeast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Для того</w:t>
            </w:r>
            <w:proofErr w:type="gramStart"/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</w:t>
            </w:r>
            <w:proofErr w:type="gramEnd"/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 чтобы поучаствовать в </w:t>
            </w:r>
            <w:proofErr w:type="spellStart"/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вебинаре</w:t>
            </w:r>
            <w:proofErr w:type="spellEnd"/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, нужно сделать всего 3 простых шага:</w:t>
            </w:r>
          </w:p>
          <w:p w:rsidR="004359D0" w:rsidRPr="004359D0" w:rsidRDefault="004359D0" w:rsidP="004359D0">
            <w:pPr>
              <w:spacing w:after="0" w:line="312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1.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Выбрать интересную тему;</w:t>
            </w:r>
          </w:p>
          <w:p w:rsidR="004359D0" w:rsidRPr="004359D0" w:rsidRDefault="004359D0" w:rsidP="004359D0">
            <w:pPr>
              <w:spacing w:after="0" w:line="312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2.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Пройти регистрацию, перейдя по соответствующей ссылке;</w:t>
            </w:r>
          </w:p>
          <w:p w:rsidR="004359D0" w:rsidRPr="004359D0" w:rsidRDefault="004359D0" w:rsidP="004359D0">
            <w:pPr>
              <w:spacing w:after="0" w:line="312" w:lineRule="atLeast"/>
              <w:ind w:left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3.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4359D0">
              <w:rPr>
                <w:rFonts w:ascii="Times New Roman" w:eastAsia="Times New Roman" w:hAnsi="Times New Roman" w:cs="Times New Roman"/>
                <w:color w:val="333333"/>
                <w:sz w:val="14"/>
                <w:lang w:eastAsia="ru-RU"/>
              </w:rPr>
              <w:t> </w:t>
            </w:r>
            <w:r w:rsidRPr="004359D0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Зайти на страницу мероприятия со своего ПК в указанное время</w:t>
            </w:r>
          </w:p>
          <w:p w:rsidR="004359D0" w:rsidRPr="004359D0" w:rsidRDefault="004359D0" w:rsidP="004359D0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Участие в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вебинарах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 xml:space="preserve"> бесплатное!</w:t>
            </w:r>
          </w:p>
        </w:tc>
      </w:tr>
      <w:tr w:rsidR="004359D0" w:rsidRPr="004359D0" w:rsidTr="004359D0">
        <w:trPr>
          <w:trHeight w:val="978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Мы приглашаем вас на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вебинары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4359D0" w:rsidRPr="004359D0" w:rsidTr="004359D0">
        <w:trPr>
          <w:trHeight w:val="595"/>
        </w:trPr>
        <w:tc>
          <w:tcPr>
            <w:tcW w:w="957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Как подготовить и издать современный учебник.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Состояние и пути развития современного рынка учебного книгоиздания.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595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szCs w:val="21"/>
                <w:lang w:eastAsia="ru-RU"/>
              </w:rPr>
              <w:t>19.05.2016  в  11:00                        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Ссылка для регистрации:</w:t>
            </w: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lang w:eastAsia="ru-RU"/>
              </w:rPr>
              <w:t> </w:t>
            </w:r>
            <w:hyperlink r:id="rId4" w:tgtFrame="_blank" w:tooltip="//my.webinar.ru/event/732676" w:history="1">
              <w:r w:rsidRPr="004359D0">
                <w:rPr>
                  <w:rFonts w:ascii="Calibri" w:eastAsia="Times New Roman" w:hAnsi="Calibri" w:cs="Calibri"/>
                  <w:b/>
                  <w:bCs/>
                  <w:color w:val="3B96DC"/>
                  <w:u w:val="single"/>
                  <w:lang w:eastAsia="ru-RU"/>
                </w:rPr>
                <w:t>https://my.webinar.ru/event/732676</w:t>
              </w:r>
            </w:hyperlink>
            <w:r w:rsidRPr="004359D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2F2F2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3142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Мы поделимся с Вами редакционной позицией и опытом относительно требований, предъявляемых к современным учебным изданиям.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Программа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включает следующие вопросы: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сервисы издательства «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 для авторов;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соотношение теории и практики согласно ФГОС </w:t>
            </w:r>
            <w:proofErr w:type="gram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поколений 3+ и 4;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корректные заимствования и цитирование;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практикум к учебнику и его возможные составляющие;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на пути к электронному учебнику;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дополнительные материалы по курсу;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современные тенденции рынка учебного книгоиздания</w:t>
            </w:r>
          </w:p>
        </w:tc>
      </w:tr>
      <w:tr w:rsidR="004359D0" w:rsidRPr="004359D0" w:rsidTr="004359D0">
        <w:trPr>
          <w:trHeight w:val="695"/>
        </w:trPr>
        <w:tc>
          <w:tcPr>
            <w:tcW w:w="957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Практический</w:t>
            </w:r>
            <w:proofErr w:type="gram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преподавателей вузов и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ссузов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"Практика применения Электронной библиотеки издательства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учебном процессе.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Для тех, кто уже подключен к ЭБС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для тех, кто не подключен к ЭБС"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566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szCs w:val="21"/>
                <w:lang w:eastAsia="ru-RU"/>
              </w:rPr>
              <w:t>25.05.2016  в  09:30                        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Ссылка для регистрации:</w:t>
            </w: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hyperlink r:id="rId5" w:tgtFrame="_blank" w:tooltip="//my.webinar.ru/event/764636" w:history="1">
              <w:r w:rsidRPr="004359D0">
                <w:rPr>
                  <w:rFonts w:ascii="Calibri" w:eastAsia="Times New Roman" w:hAnsi="Calibri" w:cs="Calibri"/>
                  <w:b/>
                  <w:bCs/>
                  <w:color w:val="3B96DC"/>
                  <w:u w:val="single"/>
                  <w:lang w:eastAsia="ru-RU"/>
                </w:rPr>
                <w:t>https://my.webinar.ru/event/764636</w:t>
              </w:r>
            </w:hyperlink>
            <w:r w:rsidRPr="004359D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2435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Программа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включает следующие вопросы: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регистрация участников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электронной библиотеке издательства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персональная подборка актуальной литературы по читаемым дисциплинам для преподавателя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Индивидуальная Книжная Полка Преподавателя – новые возможности сервиса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практика использования учебных материалов электронной библиотеки на лекциях и семинарских занятиях</w:t>
            </w:r>
          </w:p>
        </w:tc>
      </w:tr>
      <w:tr w:rsidR="004359D0" w:rsidRPr="004359D0" w:rsidTr="004359D0">
        <w:trPr>
          <w:trHeight w:val="519"/>
        </w:trPr>
        <w:tc>
          <w:tcPr>
            <w:tcW w:w="957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Современные методики использования учебника в учебном процессе </w:t>
            </w:r>
            <w:proofErr w:type="gram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СПО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563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szCs w:val="21"/>
                <w:lang w:eastAsia="ru-RU"/>
              </w:rPr>
              <w:t>26.05.2016  в  11:00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Ссылка для регистрации:</w:t>
            </w: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hyperlink r:id="rId6" w:tgtFrame="_blank" w:tooltip="//my.webinar.ru/event/753290" w:history="1">
              <w:r w:rsidRPr="004359D0">
                <w:rPr>
                  <w:rFonts w:ascii="Calibri" w:eastAsia="Times New Roman" w:hAnsi="Calibri" w:cs="Calibri"/>
                  <w:b/>
                  <w:bCs/>
                  <w:color w:val="3B96DC"/>
                  <w:u w:val="single"/>
                  <w:lang w:eastAsia="ru-RU"/>
                </w:rPr>
                <w:t>https://my.webinar.ru/event/753290</w:t>
              </w:r>
            </w:hyperlink>
            <w:r w:rsidRPr="004359D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3566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В ходе методического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будут подняты вопросы эффективного использования учебной литературы в высшем и среднем профессиональном образовании: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Традиционная функция учебника в учебном процессе;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Компетентностный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</w:t>
            </w:r>
            <w:proofErr w:type="gram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личностно-ориентированный</w:t>
            </w:r>
            <w:proofErr w:type="gram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подходы в учебной литературе;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Реализуемые в современных учебниках образовательные технологии;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  «Перевернутый класс» и изменение значения учебника;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Использование учебника в проектном обучении;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Контент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оформление курсов для дистанционного образования;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Учебные пособия как банки заданий;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Как использовать учебную литературу для </w:t>
            </w:r>
            <w:proofErr w:type="gram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повышении</w:t>
            </w:r>
            <w:proofErr w:type="gram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квалификации практикующих преподавателей.</w:t>
            </w:r>
          </w:p>
        </w:tc>
      </w:tr>
      <w:tr w:rsidR="004359D0" w:rsidRPr="004359D0" w:rsidTr="004359D0">
        <w:trPr>
          <w:trHeight w:val="499"/>
        </w:trPr>
        <w:tc>
          <w:tcPr>
            <w:tcW w:w="957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ФГОС-4 и обеспечение </w:t>
            </w:r>
            <w:proofErr w:type="gram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СПО современной учебной литературой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577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szCs w:val="21"/>
                <w:lang w:eastAsia="ru-RU"/>
              </w:rPr>
              <w:t>27.05.2016  в  12:30                        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Ссылка для регистрации:</w:t>
            </w: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hyperlink r:id="rId7" w:tgtFrame="_blank" w:tooltip="//my.webinar.ru/event/765204" w:history="1">
              <w:r w:rsidRPr="004359D0">
                <w:rPr>
                  <w:rFonts w:ascii="Calibri" w:eastAsia="Times New Roman" w:hAnsi="Calibri" w:cs="Calibri"/>
                  <w:b/>
                  <w:bCs/>
                  <w:color w:val="3B96DC"/>
                  <w:u w:val="single"/>
                  <w:lang w:eastAsia="ru-RU"/>
                </w:rPr>
                <w:t>https://my.webinar.ru/event/765204</w:t>
              </w:r>
            </w:hyperlink>
            <w:r w:rsidRPr="004359D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3426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В планах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- привести к середине 2017 года все образовательные стандарты высшего и среднего образования в полное соответствие с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профстандаратами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Заместитель главного редактора Александр Сафонов расскажет о методическом реформировании высшего и среднего профессионального образования.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Программа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включает следующие вопросы: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переход от ФГОС 3+ к ФГОС-4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профаккредитация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образовательных программ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прикладной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бакалавриат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другие формы синтеза </w:t>
            </w:r>
            <w:proofErr w:type="gram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</w:t>
            </w:r>
            <w:proofErr w:type="gram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СПО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обеспечение новых программ учебной литературой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новые подходы к созданию и отбору учебников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•</w:t>
            </w: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ЭБС  и другие сервисы издательства "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" для методической работы</w:t>
            </w:r>
          </w:p>
        </w:tc>
      </w:tr>
      <w:tr w:rsidR="004359D0" w:rsidRPr="004359D0" w:rsidTr="004359D0">
        <w:trPr>
          <w:trHeight w:val="1124"/>
        </w:trPr>
        <w:tc>
          <w:tcPr>
            <w:tcW w:w="9571" w:type="dxa"/>
            <w:gridSpan w:val="2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Практический</w:t>
            </w:r>
            <w:proofErr w:type="gram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для преподавателей вузов и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ссузов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"Практика применения Электронной библиотеки издательства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 учебном процессе.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Для тех, кто уже подключен к ЭБС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и для тех, кто не подключен к ЭБС"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566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E36C0A"/>
                <w:sz w:val="21"/>
                <w:szCs w:val="21"/>
                <w:lang w:eastAsia="ru-RU"/>
              </w:rPr>
              <w:t>31.05.2016  в  11:00                         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Ссылка для регистрации:</w:t>
            </w: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hyperlink r:id="rId8" w:tgtFrame="_blank" w:tooltip="//my.webinar.ru/event/764628" w:history="1">
              <w:r w:rsidRPr="004359D0">
                <w:rPr>
                  <w:rFonts w:ascii="Calibri" w:eastAsia="Times New Roman" w:hAnsi="Calibri" w:cs="Calibri"/>
                  <w:b/>
                  <w:bCs/>
                  <w:color w:val="3B96DC"/>
                  <w:u w:val="single"/>
                  <w:lang w:eastAsia="ru-RU"/>
                </w:rPr>
                <w:t>https://my.webinar.ru/event/764628</w:t>
              </w:r>
            </w:hyperlink>
            <w:r w:rsidRPr="004359D0">
              <w:rPr>
                <w:rFonts w:ascii="Calibri" w:eastAsia="Times New Roman" w:hAnsi="Calibri" w:cs="Calibri"/>
                <w:color w:val="000000"/>
                <w:sz w:val="18"/>
                <w:szCs w:val="18"/>
                <w:shd w:val="clear" w:color="auto" w:fill="FFFFFF"/>
                <w:lang w:eastAsia="ru-RU"/>
              </w:rPr>
              <w:t> </w:t>
            </w:r>
          </w:p>
        </w:tc>
      </w:tr>
      <w:tr w:rsidR="004359D0" w:rsidRPr="004359D0" w:rsidTr="004359D0">
        <w:trPr>
          <w:trHeight w:val="2127"/>
        </w:trPr>
        <w:tc>
          <w:tcPr>
            <w:tcW w:w="9571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 xml:space="preserve">Программа </w:t>
            </w:r>
            <w:proofErr w:type="spellStart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 xml:space="preserve"> включает следующие вопросы: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•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онлайн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регистрация участников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вебинара</w:t>
            </w:r>
            <w:proofErr w:type="spellEnd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в электронной библиотеке издательства </w:t>
            </w:r>
            <w:proofErr w:type="spellStart"/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Юрайт</w:t>
            </w:r>
            <w:proofErr w:type="spellEnd"/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персональная подборка актуальной литературы по читаемым дисциплинам для преподавателя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Индивидуальная Книжная Полка Преподавателя – новые возможности сервиса</w:t>
            </w:r>
          </w:p>
          <w:p w:rsidR="004359D0" w:rsidRPr="004359D0" w:rsidRDefault="004359D0" w:rsidP="004359D0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359D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• практика использования учебных материалов электронной библиотеки на лекциях и семинарских занятиях</w:t>
            </w:r>
          </w:p>
        </w:tc>
      </w:tr>
    </w:tbl>
    <w:p w:rsidR="004359D0" w:rsidRDefault="004359D0"/>
    <w:sectPr w:rsidR="004359D0" w:rsidSect="00C83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359D0"/>
    <w:rsid w:val="004359D0"/>
    <w:rsid w:val="00C8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5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9D0"/>
  </w:style>
  <w:style w:type="character" w:styleId="a4">
    <w:name w:val="Hyperlink"/>
    <w:basedOn w:val="a0"/>
    <w:uiPriority w:val="99"/>
    <w:semiHidden/>
    <w:unhideWhenUsed/>
    <w:rsid w:val="004359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webinar.ru/event/7646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y.webinar.ru/event/7652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.webinar.ru/event/753290" TargetMode="External"/><Relationship Id="rId5" Type="http://schemas.openxmlformats.org/officeDocument/2006/relationships/hyperlink" Target="https://my.webinar.ru/event/76463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my.webinar.ru/event/73267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Diatlova</dc:creator>
  <cp:lastModifiedBy>Diatlova</cp:lastModifiedBy>
  <cp:revision>1</cp:revision>
  <dcterms:created xsi:type="dcterms:W3CDTF">2016-05-19T08:05:00Z</dcterms:created>
  <dcterms:modified xsi:type="dcterms:W3CDTF">2016-05-19T08:06:00Z</dcterms:modified>
</cp:coreProperties>
</file>